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08F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DB7F2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EF1A8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A93D4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5A0A549" w14:textId="77777777" w:rsidR="00C254B3" w:rsidRPr="00617655" w:rsidRDefault="00C254B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14:paraId="7978624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E78A0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8A7691D" w14:textId="77777777" w:rsidR="00C254B3" w:rsidRPr="00F66608" w:rsidRDefault="00C254B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A607CA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29B6B4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F6FAE1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A7617F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F819839" w14:textId="6AD115F0" w:rsidR="00EA6236" w:rsidRPr="0083018C" w:rsidRDefault="00EA6236" w:rsidP="0083018C">
      <w:pPr>
        <w:pStyle w:val="Zkladntext21"/>
        <w:numPr>
          <w:ilvl w:val="0"/>
          <w:numId w:val="6"/>
        </w:numPr>
        <w:ind w:left="426" w:hanging="426"/>
        <w:rPr>
          <w:rFonts w:ascii="Arial" w:hAnsi="Arial" w:cs="Arial"/>
          <w:b/>
          <w:bCs/>
          <w:color w:val="000000"/>
        </w:rPr>
      </w:pPr>
      <w:r w:rsidRPr="0083018C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83018C">
        <w:rPr>
          <w:rFonts w:ascii="Arial" w:hAnsi="Arial" w:cs="Arial"/>
          <w:b/>
          <w:bCs/>
          <w:color w:val="000000"/>
        </w:rPr>
        <w:t xml:space="preserve"> který</w:t>
      </w:r>
    </w:p>
    <w:p w14:paraId="69B99F7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127937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51F4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11EE23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DA406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E4E3F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30A63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095CD0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DE7D8E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279729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82D9559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DA0548C" w14:textId="3DDE3878" w:rsidR="0083018C" w:rsidRPr="0083018C" w:rsidRDefault="0083018C" w:rsidP="0083018C">
      <w:pPr>
        <w:pStyle w:val="Odstavecseseznamem"/>
        <w:numPr>
          <w:ilvl w:val="0"/>
          <w:numId w:val="6"/>
        </w:numPr>
        <w:spacing w:before="240"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83018C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5AD830E9" w14:textId="77777777" w:rsidR="0083018C" w:rsidRPr="00E1053B" w:rsidRDefault="0083018C" w:rsidP="0083018C">
      <w:pPr>
        <w:pStyle w:val="Odstavecseseznamem"/>
        <w:numPr>
          <w:ilvl w:val="0"/>
          <w:numId w:val="5"/>
        </w:numPr>
        <w:spacing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2D9415F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ADB479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9F1736D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EE604E6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56BF66" w14:textId="77777777" w:rsidR="0083018C" w:rsidRPr="00E1053B" w:rsidRDefault="0083018C" w:rsidP="0083018C">
      <w:pPr>
        <w:pStyle w:val="Odstavecseseznamem"/>
        <w:numPr>
          <w:ilvl w:val="0"/>
          <w:numId w:val="5"/>
        </w:numPr>
        <w:spacing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FF98FB6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40B02EB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E5774D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157BEE5B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73CBA2" w14:textId="77777777" w:rsidR="0083018C" w:rsidRPr="0065005B" w:rsidRDefault="0083018C" w:rsidP="0083018C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B57F6FE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AB52C2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2F927FD8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071CFD">
        <w:rPr>
          <w:rFonts w:ascii="ArialMT" w:eastAsiaTheme="minorEastAsia" w:hAnsi="ArialMT" w:cs="ArialMT"/>
          <w:b/>
          <w:bCs/>
          <w:sz w:val="20"/>
          <w:szCs w:val="20"/>
        </w:rPr>
        <w:t>projektování územních systémů ekologické stability</w:t>
      </w:r>
    </w:p>
    <w:p w14:paraId="223F511F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217C8F5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854FC6" w14:textId="77777777" w:rsidR="0083018C" w:rsidRPr="0065005B" w:rsidRDefault="0083018C" w:rsidP="008301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9048649" w14:textId="77777777" w:rsidR="0083018C" w:rsidRPr="009F0CA3" w:rsidRDefault="0083018C" w:rsidP="00037E36">
      <w:pPr>
        <w:pStyle w:val="Zkladntext21"/>
        <w:ind w:left="0" w:firstLine="0"/>
        <w:rPr>
          <w:rFonts w:ascii="Arial" w:hAnsi="Arial" w:cs="Arial"/>
        </w:rPr>
      </w:pPr>
    </w:p>
    <w:p w14:paraId="57C73B4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3A936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F3618A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95BD18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280DC6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493A75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F87AB9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2CEAAC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5A39" w14:textId="77777777" w:rsidR="00C8131C" w:rsidRDefault="00C8131C" w:rsidP="008E4AD5">
      <w:r>
        <w:separator/>
      </w:r>
    </w:p>
  </w:endnote>
  <w:endnote w:type="continuationSeparator" w:id="0">
    <w:p w14:paraId="22A629D5" w14:textId="77777777" w:rsidR="00C8131C" w:rsidRDefault="00C813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E8D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ED5CD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EBC1C" w14:textId="77777777" w:rsidR="00C8131C" w:rsidRDefault="00C8131C" w:rsidP="008E4AD5">
      <w:r>
        <w:separator/>
      </w:r>
    </w:p>
  </w:footnote>
  <w:footnote w:type="continuationSeparator" w:id="0">
    <w:p w14:paraId="0F3D07E3" w14:textId="77777777" w:rsidR="00C8131C" w:rsidRDefault="00C813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F2B4" w14:textId="77777777" w:rsidR="00F34DD4" w:rsidRDefault="00F34DD4">
    <w:pPr>
      <w:pStyle w:val="Zhlav"/>
    </w:pPr>
  </w:p>
  <w:p w14:paraId="21F6BA4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01C2"/>
    <w:multiLevelType w:val="hybridMultilevel"/>
    <w:tmpl w:val="8E6C59D6"/>
    <w:lvl w:ilvl="0" w:tplc="E5E89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70848"/>
    <w:multiLevelType w:val="hybridMultilevel"/>
    <w:tmpl w:val="830A847C"/>
    <w:lvl w:ilvl="0" w:tplc="DFB6F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110464">
    <w:abstractNumId w:val="2"/>
  </w:num>
  <w:num w:numId="2" w16cid:durableId="1958248134">
    <w:abstractNumId w:val="1"/>
  </w:num>
  <w:num w:numId="3" w16cid:durableId="221798407">
    <w:abstractNumId w:val="0"/>
  </w:num>
  <w:num w:numId="4" w16cid:durableId="223957703">
    <w:abstractNumId w:val="5"/>
  </w:num>
  <w:num w:numId="5" w16cid:durableId="1092510579">
    <w:abstractNumId w:val="4"/>
  </w:num>
  <w:num w:numId="6" w16cid:durableId="53165432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1BFE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25D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018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31C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7</cp:revision>
  <cp:lastPrinted>2018-01-29T13:44:00Z</cp:lastPrinted>
  <dcterms:created xsi:type="dcterms:W3CDTF">2018-02-07T11:39:00Z</dcterms:created>
  <dcterms:modified xsi:type="dcterms:W3CDTF">2025-04-25T09:39:00Z</dcterms:modified>
</cp:coreProperties>
</file>